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32259838" w:rsidR="00A97A10" w:rsidRPr="00385B43" w:rsidRDefault="00FF5279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5D32E5">
              <w:rPr>
                <w:rFonts w:ascii="Arial Narrow" w:hAnsi="Arial Narrow"/>
                <w:bCs/>
                <w:sz w:val="18"/>
                <w:szCs w:val="18"/>
              </w:rPr>
              <w:t>Občianske združenie Dukla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1DA289F4" w:rsidR="00A97A10" w:rsidRPr="00385B43" w:rsidRDefault="00FF5279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5D32E5">
              <w:rPr>
                <w:rFonts w:ascii="Arial Narrow" w:hAnsi="Arial Narrow"/>
                <w:bCs/>
                <w:sz w:val="18"/>
                <w:szCs w:val="18"/>
              </w:rPr>
              <w:t>IROP-CLLD-Q002-512-00</w:t>
            </w:r>
            <w:r w:rsidRPr="00194ED8">
              <w:rPr>
                <w:rFonts w:ascii="Arial Narrow" w:hAnsi="Arial Narrow"/>
                <w:bCs/>
                <w:sz w:val="18"/>
                <w:szCs w:val="18"/>
              </w:rPr>
              <w:t>4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7F9310AE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tavecseseznamem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5173DD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tavecseseznamem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tavecseseznamem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tavecseseznamem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tavecseseznamem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katabul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tavecseseznamem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3A9E9EA6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21DD944" w14:textId="77777777" w:rsidR="00D92637" w:rsidRPr="00FF5279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FF5279">
              <w:rPr>
                <w:rFonts w:ascii="Arial Narrow" w:hAnsi="Arial Narrow"/>
                <w:sz w:val="18"/>
                <w:szCs w:val="18"/>
              </w:rPr>
              <w:t>B3 Nákup vozidiel spoločnej dopravy osôb</w:t>
            </w:r>
          </w:p>
          <w:p w14:paraId="679E5965" w14:textId="50CC2A9A" w:rsidR="00CD0FA6" w:rsidRPr="00385B43" w:rsidRDefault="00CD0FA6" w:rsidP="00FF5279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287AEF8E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2160CD1F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7B4FC700" w14:textId="77777777" w:rsidR="00FF5279" w:rsidRPr="00194ED8" w:rsidRDefault="00FF5279" w:rsidP="00FF5279">
            <w:pPr>
              <w:rPr>
                <w:rFonts w:ascii="Arial Narrow" w:hAnsi="Arial Narrow"/>
                <w:sz w:val="18"/>
                <w:szCs w:val="18"/>
              </w:rPr>
            </w:pPr>
            <w:r w:rsidRPr="00194ED8">
              <w:rPr>
                <w:rFonts w:ascii="Arial Narrow" w:hAnsi="Arial Narrow"/>
                <w:sz w:val="18"/>
                <w:szCs w:val="18"/>
              </w:rPr>
              <w:t>Maximálna dĺžka realizácie aktivít projektu je 9 mesiacov od nadobudnutia účinnosti zmluvy o príspevku</w:t>
            </w:r>
          </w:p>
          <w:p w14:paraId="18C3226D" w14:textId="6A5229AD" w:rsidR="0009206F" w:rsidRPr="00385B43" w:rsidRDefault="0009206F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3B30A3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142" w:footer="708" w:gutter="0"/>
          <w:cols w:space="708"/>
          <w:titlePg/>
          <w:docGrid w:linePitch="360"/>
        </w:sectPr>
      </w:pPr>
    </w:p>
    <w:tbl>
      <w:tblPr>
        <w:tblStyle w:val="Mkatabul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tavecseseznamem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3A537171" w:rsidR="00993330" w:rsidRPr="00385B43" w:rsidRDefault="00993330" w:rsidP="00F11710">
            <w:pPr>
              <w:pStyle w:val="Odstavecseseznamem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54BDB356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FF5279" w:rsidRPr="00FF5279">
              <w:rPr>
                <w:rFonts w:ascii="Arial Narrow" w:hAnsi="Arial Narrow"/>
                <w:sz w:val="18"/>
                <w:szCs w:val="18"/>
              </w:rPr>
              <w:t>Nerelevantné pre túto výzvu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68C3E8F9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F5279">
                  <w:rPr>
                    <w:rFonts w:ascii="Arial" w:hAnsi="Arial" w:cs="Arial"/>
                    <w:sz w:val="22"/>
                  </w:rPr>
                  <w:t>B3 Nákup vozdiel spoločnej dopravy osôb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457F01" w:rsidRPr="00385B43" w14:paraId="563945D3" w14:textId="77777777" w:rsidTr="00194ED8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7D497A7" w14:textId="77777777" w:rsidR="00457F01" w:rsidRDefault="00457F01" w:rsidP="00457F0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2DB11D6" w14:textId="0780FB54" w:rsidR="00457F01" w:rsidRPr="00194ED8" w:rsidRDefault="0062674F" w:rsidP="00457F0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B301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10E802B" w14:textId="77777777" w:rsidR="00457F01" w:rsidRDefault="00457F01" w:rsidP="00457F0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948197C" w14:textId="3E174DE0" w:rsidR="00457F01" w:rsidRPr="00194ED8" w:rsidRDefault="0062674F" w:rsidP="00457F0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2674F">
              <w:rPr>
                <w:rFonts w:ascii="Arial Narrow" w:hAnsi="Arial Narrow"/>
                <w:sz w:val="18"/>
                <w:szCs w:val="18"/>
              </w:rPr>
              <w:t>Počet nakúpených vozidiel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14A7E36" w14:textId="77777777" w:rsidR="00457F01" w:rsidRDefault="00457F01" w:rsidP="00457F0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2E065C40" w14:textId="467E4E18" w:rsidR="00457F01" w:rsidRPr="00194ED8" w:rsidRDefault="0062674F" w:rsidP="00457F0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color w:val="000000" w:themeColor="text1"/>
                <w:sz w:val="20"/>
                <w:szCs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457F01" w:rsidRPr="00385B43" w:rsidRDefault="00457F01" w:rsidP="00457F0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E2CE0F2" w14:textId="68205F46" w:rsidR="00457F01" w:rsidRPr="007D6358" w:rsidRDefault="00457F01" w:rsidP="00457F0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ABE6BC5" w14:textId="732E8D8B" w:rsidR="00457F01" w:rsidRPr="007D6358" w:rsidRDefault="00457F01" w:rsidP="00457F0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UR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, </w:t>
            </w:r>
            <w:proofErr w:type="spellStart"/>
            <w:r w:rsidRPr="007014AA">
              <w:rPr>
                <w:rFonts w:ascii="Arial Narrow" w:hAnsi="Arial Narrow" w:cstheme="minorHAnsi"/>
                <w:sz w:val="18"/>
                <w:szCs w:val="18"/>
              </w:rPr>
              <w:t>RMŽaND</w:t>
            </w:r>
            <w:proofErr w:type="spellEnd"/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tavecseseznamem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5173DD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katabul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tavecseseznamem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tavecseseznamem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tavecseseznamem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tavecseseznamem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5173DD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lastRenderedPageBreak/>
              <w:t>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5173DD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tavecseseznamem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tavecseseznamem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20918524" w:rsidR="008A2FD8" w:rsidRDefault="00966699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2230D18C" w14:textId="77777777" w:rsidR="008A2FD8" w:rsidRPr="00385B43" w:rsidRDefault="008A2FD8" w:rsidP="00966699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2D7980C" w14:textId="41011854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tavecseseznamem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194ED8">
        <w:trPr>
          <w:trHeight w:val="2253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F98BC3A" w14:textId="1A08A17B" w:rsidR="00E93858" w:rsidRDefault="00E93858" w:rsidP="00E9385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inaktívnosti projektu – spôsobu realizácie hlavnej aktivity projektu,</w:t>
            </w:r>
          </w:p>
          <w:p w14:paraId="5827B902" w14:textId="203A3D72" w:rsidR="00F54486" w:rsidRPr="00E93858" w:rsidRDefault="00F54486" w:rsidP="00E9385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1D806454" w14:textId="09FD5156" w:rsidR="008C79D4" w:rsidRPr="008C79D4" w:rsidRDefault="008A2FD8" w:rsidP="008C79D4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8C79D4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8C79D4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17CE5497" w14:textId="4699F80F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tavecseseznamem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Se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Se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6A67EAE" w14:textId="2FE8AF22" w:rsidR="008A2FD8" w:rsidRPr="00385B43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385B43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633E6A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A51A76F" w14:textId="523E31C3" w:rsidR="00633E6A" w:rsidRPr="00633E6A" w:rsidRDefault="00633E6A" w:rsidP="00633E6A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1CEB0673" w14:textId="6D34303F" w:rsidR="00F74163" w:rsidRPr="00385B43" w:rsidRDefault="00F74163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6C65EE1B" w14:textId="77777777" w:rsidR="00F13DF8" w:rsidRPr="00385B43" w:rsidRDefault="00F13DF8" w:rsidP="00F13DF8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1348609B" w14:textId="168F66C6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tavecseseznamem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Se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Se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Se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lastRenderedPageBreak/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Se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Se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Se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Se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Se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258331BE" w14:textId="77777777" w:rsidR="00A16895" w:rsidRPr="00385B43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79B15000" w:rsidR="008A2FD8" w:rsidRPr="00385B43" w:rsidRDefault="008A2FD8" w:rsidP="00D92637">
            <w:pPr>
              <w:pStyle w:val="Odstavecseseznamem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tavecseseznamem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katabul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tavecseseznamem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1DBA9BA6" w:rsidR="00C11A6E" w:rsidRPr="00385B43" w:rsidRDefault="00C11A6E" w:rsidP="00633E6A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633E6A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22570869" w:rsidR="00C0655E" w:rsidRPr="00385B43" w:rsidRDefault="00C0655E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615A84F1" w:rsidR="00C0655E" w:rsidRPr="00385B43" w:rsidRDefault="00353C0C" w:rsidP="00C5470C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92BD4">
              <w:rPr>
                <w:rFonts w:ascii="Arial Narrow" w:hAnsi="Arial Narrow"/>
                <w:sz w:val="18"/>
                <w:szCs w:val="18"/>
              </w:rPr>
              <w:t>1</w:t>
            </w:r>
            <w:r w:rsidR="00792BD4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48D6A207" w:rsidR="00C0655E" w:rsidRPr="00385B43" w:rsidRDefault="00C0655E" w:rsidP="00C5470C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92BD4">
              <w:rPr>
                <w:rFonts w:ascii="Arial Narrow" w:hAnsi="Arial Narrow"/>
                <w:sz w:val="18"/>
                <w:szCs w:val="18"/>
              </w:rPr>
              <w:t>2</w:t>
            </w:r>
            <w:r w:rsidR="00792BD4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792BD4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0EBA529B" w:rsidR="00862AC5" w:rsidRPr="00385B43" w:rsidRDefault="006C343B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</w:t>
            </w:r>
            <w:r w:rsidR="00792BD4">
              <w:rPr>
                <w:rFonts w:ascii="Arial Narrow" w:hAnsi="Arial Narrow"/>
                <w:sz w:val="18"/>
                <w:szCs w:val="18"/>
              </w:rPr>
              <w:t> 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registri účtovných závierok)</w:t>
            </w:r>
            <w:r w:rsidR="00792BD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1A56FEE4" w:rsidR="00C0655E" w:rsidRPr="00385B43" w:rsidRDefault="00C0655E" w:rsidP="00C5470C">
            <w:pPr>
              <w:pStyle w:val="Odstavecseseznamem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92BD4">
              <w:rPr>
                <w:rFonts w:ascii="Arial Narrow" w:hAnsi="Arial Narrow"/>
                <w:sz w:val="18"/>
                <w:szCs w:val="18"/>
              </w:rPr>
              <w:t>3</w:t>
            </w:r>
            <w:r w:rsidR="00792BD4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633E6A" w:rsidRPr="00385B43" w14:paraId="5F4A6DD9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041E4E64" w14:textId="101B8073" w:rsidR="00633E6A" w:rsidRPr="00385B43" w:rsidRDefault="00633E6A" w:rsidP="00633E6A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má schválený program rozvoja a príslušnú územnoplánovaciu dokumentáciu (týka sa len obce) </w:t>
            </w:r>
          </w:p>
        </w:tc>
        <w:tc>
          <w:tcPr>
            <w:tcW w:w="7405" w:type="dxa"/>
            <w:vAlign w:val="center"/>
          </w:tcPr>
          <w:p w14:paraId="19B21132" w14:textId="4A55F538" w:rsidR="00633E6A" w:rsidRPr="00385B43" w:rsidRDefault="00633E6A" w:rsidP="00633E6A">
            <w:pPr>
              <w:pStyle w:val="Odstavecseseznamem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Príloha č.</w:t>
            </w:r>
            <w:r>
              <w:rPr>
                <w:rFonts w:ascii="Arial Narrow" w:hAnsi="Arial Narrow"/>
                <w:sz w:val="18"/>
                <w:szCs w:val="18"/>
              </w:rPr>
              <w:t xml:space="preserve"> 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</w:t>
            </w:r>
            <w:r w:rsidRPr="00633E6A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Uznesenie, resp. výpis z uznesenia o schválení programu rozvoja a príslušnej územnoplánovacej dokumentácie (ak relevantné,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>
              <w:rPr>
                <w:rFonts w:ascii="Arial Narrow" w:hAnsi="Arial Narrow"/>
                <w:sz w:val="18"/>
                <w:szCs w:val="18"/>
              </w:rPr>
              <w:t xml:space="preserve">žiadateľ – obec </w:t>
            </w:r>
            <w:r w:rsidRPr="00385B43">
              <w:rPr>
                <w:rFonts w:ascii="Arial Narrow" w:hAnsi="Arial Narrow"/>
                <w:sz w:val="18"/>
                <w:szCs w:val="18"/>
              </w:rPr>
              <w:t>nemá dokumenty zverejnené na webovom sídle ob</w:t>
            </w:r>
            <w:r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167D31DE" w:rsidR="00C0655E" w:rsidRPr="00385B43" w:rsidRDefault="00CE155D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6813447C" w:rsidR="00C0655E" w:rsidRPr="00385B43" w:rsidRDefault="00C0655E" w:rsidP="00633E6A">
            <w:pPr>
              <w:pStyle w:val="Odstavecseseznamem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33E6A">
              <w:rPr>
                <w:rFonts w:ascii="Arial Narrow" w:hAnsi="Arial Narrow"/>
                <w:sz w:val="18"/>
                <w:szCs w:val="18"/>
              </w:rPr>
              <w:t>5</w:t>
            </w:r>
            <w:r w:rsidR="00792BD4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4F9509DB" w:rsidR="00CE155D" w:rsidRPr="00385B43" w:rsidRDefault="00CE155D" w:rsidP="00633E6A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33E6A">
              <w:rPr>
                <w:rFonts w:ascii="Arial Narrow" w:hAnsi="Arial Narrow"/>
                <w:sz w:val="18"/>
                <w:szCs w:val="18"/>
              </w:rPr>
              <w:t>6</w:t>
            </w:r>
            <w:r w:rsidR="00792BD4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7DD7FE0D" w:rsidR="00C41525" w:rsidRPr="00385B43" w:rsidRDefault="00C41525" w:rsidP="00C41525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33E6A">
              <w:rPr>
                <w:rFonts w:ascii="Arial Narrow" w:hAnsi="Arial Narrow"/>
                <w:sz w:val="18"/>
                <w:szCs w:val="18"/>
              </w:rPr>
              <w:t>6</w:t>
            </w:r>
            <w:r w:rsidR="00792BD4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646070A" w14:textId="6B8D5189" w:rsidR="00CE155D" w:rsidRPr="00385B43" w:rsidRDefault="00C41525" w:rsidP="00633E6A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33E6A">
              <w:rPr>
                <w:rFonts w:ascii="Arial Narrow" w:hAnsi="Arial Narrow"/>
                <w:sz w:val="18"/>
                <w:szCs w:val="18"/>
              </w:rPr>
              <w:t>7</w:t>
            </w:r>
            <w:r w:rsidR="00792BD4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D53FAB" w:rsidRPr="00385B43" w14:paraId="024BA2DC" w14:textId="77777777" w:rsidTr="00FF5279">
        <w:trPr>
          <w:trHeight w:val="330"/>
        </w:trPr>
        <w:tc>
          <w:tcPr>
            <w:tcW w:w="7054" w:type="dxa"/>
            <w:vAlign w:val="center"/>
          </w:tcPr>
          <w:p w14:paraId="17EEAE10" w14:textId="77777777" w:rsidR="00D53FAB" w:rsidRPr="00385B43" w:rsidRDefault="00D53FAB" w:rsidP="00FF52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385B43" w:rsidRDefault="00D53FAB" w:rsidP="00FF5279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200A85F4" w:rsidR="00CE155D" w:rsidRPr="00385B43" w:rsidRDefault="006E13CA" w:rsidP="009C1424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75E0F648" w:rsidR="006E13CA" w:rsidRPr="00385B43" w:rsidRDefault="006E13CA" w:rsidP="00194ED8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5582321A" w:rsidR="0036507C" w:rsidRPr="00385B43" w:rsidRDefault="00792BD4" w:rsidP="0036507C">
            <w:pPr>
              <w:pStyle w:val="Odstavecseseznamem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194ED8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4B244F4C" w:rsidR="00221DA9" w:rsidRPr="00385B43" w:rsidRDefault="00221DA9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Default="006A3CC2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64E873D3" w14:textId="2DBCF46B" w:rsidR="000E482A" w:rsidRPr="00385B43" w:rsidRDefault="000E482A" w:rsidP="000E482A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0" w:name="_Ref500347763"/>
            <w:r w:rsidRPr="00385B43">
              <w:rPr>
                <w:rStyle w:val="Znakapoznpod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0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............... </w:t>
            </w:r>
          </w:p>
          <w:p w14:paraId="44B0622F" w14:textId="7261A149" w:rsidR="000E482A" w:rsidRPr="00385B43" w:rsidRDefault="000E482A" w:rsidP="000E482A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1" w:name="_Ref500347672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Znakapoznpod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1"/>
            <w:r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3351AC49" w14:textId="2958BCCB" w:rsidR="000E482A" w:rsidRPr="000E482A" w:rsidRDefault="000E482A" w:rsidP="000E482A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 je obec povinná mať územný plán obce</w:t>
            </w:r>
            <w:r w:rsidRPr="00385B43">
              <w:rPr>
                <w:rStyle w:val="Znakapoznpod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385B43" w:rsidRDefault="005206F0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02074AE4" w:rsidR="00704D30" w:rsidRDefault="0041126F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8D1D4E2" w14:textId="1C0164F3" w:rsidR="00045DF6" w:rsidRPr="00385B43" w:rsidRDefault="00045DF6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zachovám charakter projektu v zmysle podmienok stanovených vo výzve, 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pomoci,</w:t>
            </w:r>
          </w:p>
          <w:p w14:paraId="68688B41" w14:textId="0758BBE8" w:rsidR="004E46B3" w:rsidRPr="00777DE8" w:rsidRDefault="00F35341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Znakapoznpod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27816F9E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o všetkých zmenách, ktoré sa týkajú uvedených údajov a skutočností. Súhlasím so správou, spracovaním a uchovávaním všetkých uvedených osobných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>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95C3E0" w14:textId="77777777" w:rsidR="005173DD" w:rsidRDefault="005173DD" w:rsidP="00297396">
      <w:pPr>
        <w:spacing w:after="0" w:line="240" w:lineRule="auto"/>
      </w:pPr>
      <w:r>
        <w:separator/>
      </w:r>
    </w:p>
  </w:endnote>
  <w:endnote w:type="continuationSeparator" w:id="0">
    <w:p w14:paraId="5C2B1A26" w14:textId="77777777" w:rsidR="005173DD" w:rsidRDefault="005173DD" w:rsidP="00297396">
      <w:pPr>
        <w:spacing w:after="0" w:line="240" w:lineRule="auto"/>
      </w:pPr>
      <w:r>
        <w:continuationSeparator/>
      </w:r>
    </w:p>
  </w:endnote>
  <w:endnote w:type="continuationNotice" w:id="1">
    <w:p w14:paraId="491D02A3" w14:textId="77777777" w:rsidR="005173DD" w:rsidRDefault="005173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03D72" w14:textId="036B8897" w:rsidR="00FF5279" w:rsidRPr="00016F1C" w:rsidRDefault="00FF5279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67A0AFBA" w:rsidR="00FF5279" w:rsidRPr="001A4E70" w:rsidRDefault="00FF5279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81EA4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17F6F" w14:textId="68828A2E" w:rsidR="00FF5279" w:rsidRDefault="00FF5279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B818766" w:rsidR="00FF5279" w:rsidRPr="001A4E70" w:rsidRDefault="00FF5279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81EA4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C86CD" w14:textId="77777777" w:rsidR="00FF5279" w:rsidRDefault="00FF5279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0BA09C" w:rsidR="00FF5279" w:rsidRPr="00B13A79" w:rsidRDefault="00FF5279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81EA4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8D691" w14:textId="77777777" w:rsidR="00FF5279" w:rsidRDefault="00FF5279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40A8966A" w:rsidR="00FF5279" w:rsidRPr="00B13A79" w:rsidRDefault="00FF5279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81EA4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0875C" w14:textId="77777777" w:rsidR="00FF5279" w:rsidRPr="00016F1C" w:rsidRDefault="00FF5279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2FF2B6BA" w:rsidR="00FF5279" w:rsidRPr="00B13A79" w:rsidRDefault="00FF5279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81EA4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FF5279" w:rsidRPr="00570367" w:rsidRDefault="00FF5279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BB2024" w14:textId="77777777" w:rsidR="005173DD" w:rsidRDefault="005173DD" w:rsidP="00297396">
      <w:pPr>
        <w:spacing w:after="0" w:line="240" w:lineRule="auto"/>
      </w:pPr>
      <w:r>
        <w:separator/>
      </w:r>
    </w:p>
  </w:footnote>
  <w:footnote w:type="continuationSeparator" w:id="0">
    <w:p w14:paraId="57D34E99" w14:textId="77777777" w:rsidR="005173DD" w:rsidRDefault="005173DD" w:rsidP="00297396">
      <w:pPr>
        <w:spacing w:after="0" w:line="240" w:lineRule="auto"/>
      </w:pPr>
      <w:r>
        <w:continuationSeparator/>
      </w:r>
    </w:p>
  </w:footnote>
  <w:footnote w:type="continuationNotice" w:id="1">
    <w:p w14:paraId="6F4F7C74" w14:textId="77777777" w:rsidR="005173DD" w:rsidRDefault="005173DD">
      <w:pPr>
        <w:spacing w:after="0" w:line="240" w:lineRule="auto"/>
      </w:pPr>
    </w:p>
  </w:footnote>
  <w:footnote w:id="2">
    <w:p w14:paraId="2971F02F" w14:textId="77777777" w:rsidR="000E482A" w:rsidRPr="00221DA9" w:rsidRDefault="000E482A" w:rsidP="000E482A">
      <w:pPr>
        <w:pStyle w:val="Textpoznpod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Znakapoznpod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1317F6F2" w14:textId="77777777" w:rsidR="000E482A" w:rsidRPr="00221DA9" w:rsidRDefault="000E482A" w:rsidP="000E482A">
      <w:pPr>
        <w:pStyle w:val="Textpoznpodarou"/>
        <w:tabs>
          <w:tab w:val="left" w:pos="284"/>
        </w:tabs>
        <w:ind w:left="284" w:hanging="284"/>
        <w:rPr>
          <w:rStyle w:val="Znakapoznpodarou"/>
          <w:rFonts w:ascii="Arial Narrow" w:hAnsi="Arial Narrow"/>
          <w:sz w:val="18"/>
          <w:vertAlign w:val="baseline"/>
        </w:rPr>
      </w:pPr>
      <w:r w:rsidRPr="00221DA9">
        <w:rPr>
          <w:rStyle w:val="Znakapoznpodarou"/>
          <w:rFonts w:ascii="Arial Narrow" w:hAnsi="Arial Narrow"/>
          <w:sz w:val="18"/>
        </w:rPr>
        <w:footnoteRef/>
      </w:r>
      <w:r>
        <w:rPr>
          <w:rStyle w:val="Znakapoznpod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19695A6A" w14:textId="77777777" w:rsidR="000E482A" w:rsidRPr="00613B6F" w:rsidRDefault="000E482A" w:rsidP="000E482A">
      <w:pPr>
        <w:pStyle w:val="Textpoznpodarou"/>
        <w:tabs>
          <w:tab w:val="left" w:pos="284"/>
        </w:tabs>
        <w:ind w:left="284" w:hanging="284"/>
      </w:pPr>
      <w:r w:rsidRPr="00613B6F">
        <w:rPr>
          <w:rStyle w:val="Znakapoznpodarou"/>
          <w:rFonts w:ascii="Arial Narrow" w:hAnsi="Arial Narrow"/>
          <w:sz w:val="18"/>
        </w:rPr>
        <w:footnoteRef/>
      </w:r>
      <w:r>
        <w:rPr>
          <w:rStyle w:val="Znakapoznpod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Znakapoznpod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Znakapoznpod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487CAD87" w14:textId="0A842E06" w:rsidR="00FF5279" w:rsidRDefault="00FF5279" w:rsidP="00CD4ABE">
      <w:pPr>
        <w:pStyle w:val="Textpoznpodarou"/>
        <w:ind w:left="284" w:hanging="284"/>
      </w:pPr>
      <w:r>
        <w:rPr>
          <w:rStyle w:val="Znakapoznpodarou"/>
        </w:rPr>
        <w:footnoteRef/>
      </w:r>
      <w:r>
        <w:tab/>
      </w:r>
      <w:r w:rsidRPr="00CD4ABE">
        <w:rPr>
          <w:rStyle w:val="Znakapoznpod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ŽoNFP.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91DF2" w14:textId="77777777" w:rsidR="00FF5279" w:rsidRPr="00627EA3" w:rsidRDefault="00FF5279" w:rsidP="00F272A7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9BF52" w14:textId="38443024" w:rsidR="00FF5279" w:rsidRPr="001F013A" w:rsidRDefault="003B30A3" w:rsidP="000F2DA9">
    <w:pPr>
      <w:pStyle w:val="Zhlav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70F94C6B">
          <wp:simplePos x="0" y="0"/>
          <wp:positionH relativeFrom="column">
            <wp:posOffset>4138930</wp:posOffset>
          </wp:positionH>
          <wp:positionV relativeFrom="paragraph">
            <wp:posOffset>188595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7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254DC5D1" wp14:editId="008E1F10">
              <wp:simplePos x="0" y="0"/>
              <wp:positionH relativeFrom="column">
                <wp:posOffset>65405</wp:posOffset>
              </wp:positionH>
              <wp:positionV relativeFrom="paragraph">
                <wp:posOffset>131445</wp:posOffset>
              </wp:positionV>
              <wp:extent cx="1000125" cy="476250"/>
              <wp:effectExtent l="0" t="0" r="28575" b="19050"/>
              <wp:wrapNone/>
              <wp:docPr id="15" name="Zaoblený obdĺž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14:paraId="60A80A5B" w14:textId="28AFD7A6" w:rsidR="00FF5279" w:rsidRPr="00020832" w:rsidRDefault="00FF5279" w:rsidP="000F2DA9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9E552C">
                            <w:rPr>
                              <w:noProof/>
                              <w:lang w:eastAsia="sk-SK"/>
                            </w:rPr>
                            <w:drawing>
                              <wp:inline distT="0" distB="0" distL="0" distR="0" wp14:anchorId="3AEA7D85" wp14:editId="40D75D46">
                                <wp:extent cx="608965" cy="367887"/>
                                <wp:effectExtent l="0" t="0" r="635" b="0"/>
                                <wp:docPr id="29" name="Obrázek 2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1590" cy="3815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254DC5D1" id="Zaoblený obdĺžnik 15" o:spid="_x0000_s1026" style="position:absolute;left:0;text-align:left;margin-left:5.15pt;margin-top:10.35pt;width:78.75pt;height:37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" filled="f" strokecolor="windowText" strokeweight=".25pt">
              <v:path arrowok="t"/>
              <v:textbox>
                <w:txbxContent>
                  <w:p w14:paraId="60A80A5B" w14:textId="28AFD7A6" w:rsidR="00FF5279" w:rsidRPr="00020832" w:rsidRDefault="00FF5279" w:rsidP="000F2DA9">
                    <w:pPr>
                      <w:jc w:val="center"/>
                      <w:rPr>
                        <w:color w:val="000000"/>
                      </w:rPr>
                    </w:pPr>
                    <w:r w:rsidRPr="009E552C">
                      <w:rPr>
                        <w:noProof/>
                        <w:lang w:eastAsia="sk-SK"/>
                      </w:rPr>
                      <w:drawing>
                        <wp:inline distT="0" distB="0" distL="0" distR="0" wp14:anchorId="3AEA7D85" wp14:editId="40D75D46">
                          <wp:extent cx="608965" cy="367887"/>
                          <wp:effectExtent l="0" t="0" r="635" b="0"/>
                          <wp:docPr id="29" name="Obrázek 2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1590" cy="3815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  <w:r w:rsidR="00FF5279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166B7C14">
          <wp:simplePos x="0" y="0"/>
          <wp:positionH relativeFrom="column">
            <wp:posOffset>1551305</wp:posOffset>
          </wp:positionH>
          <wp:positionV relativeFrom="paragraph">
            <wp:posOffset>149225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6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noProof/>
        <w:sz w:val="20"/>
      </w:rPr>
      <w:drawing>
        <wp:inline distT="0" distB="0" distL="0" distR="0" wp14:anchorId="63BE25BB" wp14:editId="0A8077F9">
          <wp:extent cx="1694815" cy="603250"/>
          <wp:effectExtent l="0" t="0" r="635" b="6350"/>
          <wp:docPr id="28" name="Obráze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81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28BA2CE" w14:textId="77777777" w:rsidR="00FF5279" w:rsidRDefault="00FF527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4F263" w14:textId="3BC5A9C0" w:rsidR="00FF5279" w:rsidRDefault="00FF5279" w:rsidP="00F272A7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8257C" w14:textId="0864E05D" w:rsidR="00FF5279" w:rsidRDefault="00FF5279" w:rsidP="00F272A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Se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7F1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5DF6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482A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117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1EA4"/>
    <w:rsid w:val="001864BF"/>
    <w:rsid w:val="0018659F"/>
    <w:rsid w:val="00187776"/>
    <w:rsid w:val="00187ED9"/>
    <w:rsid w:val="00190B46"/>
    <w:rsid w:val="00192FAA"/>
    <w:rsid w:val="00194ED8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14F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0A3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57F01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173DD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56F56"/>
    <w:rsid w:val="00557C22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07BD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2674F"/>
    <w:rsid w:val="00630D59"/>
    <w:rsid w:val="0063132B"/>
    <w:rsid w:val="00633E6A"/>
    <w:rsid w:val="00635A0D"/>
    <w:rsid w:val="0063792D"/>
    <w:rsid w:val="006379F1"/>
    <w:rsid w:val="00640354"/>
    <w:rsid w:val="00641C27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2BD4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18E5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66C51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12A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314"/>
    <w:rsid w:val="00DE4855"/>
    <w:rsid w:val="00DE54AC"/>
    <w:rsid w:val="00DF03BD"/>
    <w:rsid w:val="00DF0CBA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C66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3858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48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  <w:rsid w:val="00FF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evChar">
    <w:name w:val="Název Char"/>
    <w:basedOn w:val="Standardnpsmoodstavce"/>
    <w:link w:val="Nze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">
    <w:name w:val="annotation reference"/>
    <w:basedOn w:val="Standardnpsmoodstavce"/>
    <w:uiPriority w:val="99"/>
    <w:unhideWhenUsed/>
    <w:rsid w:val="00871B1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71B13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71B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body,Odsek zoznamu2,Listenabsatz,List Paragraph"/>
    <w:basedOn w:val="Normln"/>
    <w:link w:val="OdstavecseseznamemChar"/>
    <w:uiPriority w:val="34"/>
    <w:qFormat/>
    <w:rsid w:val="009D08D3"/>
    <w:pPr>
      <w:ind w:left="720"/>
      <w:contextualSpacing/>
    </w:pPr>
  </w:style>
  <w:style w:type="paragraph" w:styleId="Revize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mezer">
    <w:name w:val="No Spacing"/>
    <w:link w:val="Bezmezer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mezerChar">
    <w:name w:val="Bez mezer Char"/>
    <w:basedOn w:val="Standardnpsmoodstavce"/>
    <w:link w:val="Bezmezer"/>
    <w:uiPriority w:val="1"/>
    <w:rsid w:val="006236C8"/>
    <w:rPr>
      <w:rFonts w:eastAsiaTheme="minorEastAsia"/>
      <w:lang w:eastAsia="sk-SK"/>
    </w:rPr>
  </w:style>
  <w:style w:type="paragraph" w:styleId="Textpoznpodarou">
    <w:name w:val="footnote text"/>
    <w:aliases w:val="Text poznámky pod čiarou 007,_Poznámka pod čiarou"/>
    <w:basedOn w:val="Normln"/>
    <w:link w:val="Textpoznpod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_Poznámka pod čiarou Char"/>
    <w:basedOn w:val="Standardnpsmoodstavce"/>
    <w:link w:val="Textpoznpodarou"/>
    <w:uiPriority w:val="99"/>
    <w:rsid w:val="00297396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297396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719C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tabulka"/>
    <w:next w:val="Mkatabul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F272A7"/>
    <w:rPr>
      <w:rFonts w:cs="Times New Roman"/>
      <w:color w:val="808080"/>
    </w:rPr>
  </w:style>
  <w:style w:type="character" w:customStyle="1" w:styleId="OdstavecseseznamemChar">
    <w:name w:val="Odstavec se seznamem Char"/>
    <w:aliases w:val="body Char,Odsek zoznamu2 Char,Listenabsatz Char,List Paragraph Char"/>
    <w:link w:val="Odstavecseseznamem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Seznamsodrkami2">
    <w:name w:val="List Bullet 2"/>
    <w:basedOn w:val="Normln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odkaz">
    <w:name w:val="Hyperlink"/>
    <w:basedOn w:val="Standardnpsmoodstavce"/>
    <w:uiPriority w:val="99"/>
    <w:unhideWhenUsed/>
    <w:rsid w:val="0018659F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wmf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31009D"/>
    <w:rsid w:val="00370346"/>
    <w:rsid w:val="003B20BC"/>
    <w:rsid w:val="00417961"/>
    <w:rsid w:val="0046276E"/>
    <w:rsid w:val="0050057B"/>
    <w:rsid w:val="00503470"/>
    <w:rsid w:val="00514765"/>
    <w:rsid w:val="00517339"/>
    <w:rsid w:val="005A698A"/>
    <w:rsid w:val="00613562"/>
    <w:rsid w:val="006845DE"/>
    <w:rsid w:val="007B0225"/>
    <w:rsid w:val="00803F6C"/>
    <w:rsid w:val="008A5F9C"/>
    <w:rsid w:val="008F0B6E"/>
    <w:rsid w:val="00966EEE"/>
    <w:rsid w:val="00976238"/>
    <w:rsid w:val="009B4DB2"/>
    <w:rsid w:val="009C3CCC"/>
    <w:rsid w:val="009F4BE4"/>
    <w:rsid w:val="00A118B3"/>
    <w:rsid w:val="00A15D86"/>
    <w:rsid w:val="00BE51E0"/>
    <w:rsid w:val="00CC1A62"/>
    <w:rsid w:val="00D659EE"/>
    <w:rsid w:val="00E426B2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F78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B4578-4A64-46B0-9286-36EC02476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3039</Words>
  <Characters>17325</Characters>
  <Application>Microsoft Office Word</Application>
  <DocSecurity>0</DocSecurity>
  <Lines>144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2020-09-29T08:29:00Z</dcterms:created>
  <dcterms:modified xsi:type="dcterms:W3CDTF">2020-10-22T08:23:00Z</dcterms:modified>
</cp:coreProperties>
</file>