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0A4A" w14:textId="1429D871" w:rsidR="009662C0" w:rsidDel="00F204AB" w:rsidRDefault="009662C0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del w:id="0" w:author="Autor"/>
          <w:rFonts w:cs="Arial"/>
          <w:b/>
          <w:color w:val="1F497D"/>
        </w:rPr>
      </w:pPr>
      <w:bookmarkStart w:id="1" w:name="_GoBack"/>
      <w:bookmarkEnd w:id="1"/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2" w:name="_Ref494968963"/>
    </w:p>
    <w:bookmarkEnd w:id="2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824E23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1AA0B80" w:rsidR="00AD4FD2" w:rsidRPr="00A42D69" w:rsidRDefault="00824E23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2915D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2915DF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2915DF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2915DF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4138EA7C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</w:t>
            </w:r>
            <w:ins w:id="3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</w:t>
              </w:r>
            </w:ins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1D018705" w:rsidR="00976721" w:rsidRPr="002915DF" w:rsidRDefault="00C07F8B" w:rsidP="00F204AB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o</w:t>
            </w:r>
            <w:r w:rsidR="00976721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čakávanými</w:t>
            </w:r>
            <w:r w:rsidR="00157279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 xml:space="preserve"> </w:t>
            </w:r>
            <w:r w:rsidR="00976721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výsledkami,</w:t>
            </w:r>
          </w:p>
          <w:p w14:paraId="584C53C1" w14:textId="77777777" w:rsidR="00976721" w:rsidRPr="00976721" w:rsidRDefault="0097672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34" w:hanging="283"/>
              <w:jc w:val="both"/>
              <w:rPr>
                <w:rFonts w:eastAsia="Times New Roman" w:cs="Arial"/>
                <w:bCs/>
                <w:color w:val="000000" w:themeColor="text1"/>
              </w:rPr>
              <w:pPrChange w:id="4" w:author="Autor">
                <w:pPr>
                  <w:pStyle w:val="Odsekzoznamu"/>
                  <w:numPr>
                    <w:numId w:val="35"/>
                  </w:numPr>
                  <w:spacing w:after="0" w:line="240" w:lineRule="auto"/>
                  <w:ind w:hanging="360"/>
                  <w:jc w:val="both"/>
                </w:pPr>
              </w:pPrChange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6D58EF85" w:rsidR="00976721" w:rsidRPr="00976721" w:rsidRDefault="00976721" w:rsidP="001C0D5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2915DF">
        <w:trPr>
          <w:trHeight w:val="84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1EF8A548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2915DF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3D9A39F5" w:rsidR="00976721" w:rsidRPr="00976721" w:rsidRDefault="00976721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2915DF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2915DF">
        <w:trPr>
          <w:trHeight w:val="79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FDB95" w14:textId="77777777" w:rsidR="00F204AB" w:rsidRDefault="00F204AB" w:rsidP="002915DF">
            <w:pPr>
              <w:spacing w:line="256" w:lineRule="auto"/>
              <w:contextualSpacing/>
              <w:jc w:val="both"/>
              <w:rPr>
                <w:ins w:id="5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EC65029" w14:textId="6316BCA4" w:rsidR="00976721" w:rsidRPr="00976721" w:rsidRDefault="00976721" w:rsidP="002915DF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2915D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2915DF">
        <w:trPr>
          <w:trHeight w:val="222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108B8229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530D1B49" w:rsidR="0092263A" w:rsidRPr="0092263A" w:rsidRDefault="0092263A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C8F1796" w:rsidR="0092263A" w:rsidRPr="0092263A" w:rsidRDefault="00C07F8B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1C0D5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2915DF">
        <w:trPr>
          <w:trHeight w:val="226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1C0D5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2915DF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2915DF">
        <w:trPr>
          <w:trHeight w:val="114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4EF3A3C0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Vhodnosť </w:t>
            </w:r>
            <w:ins w:id="6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7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  <w:jc w:val="both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8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  <w:jc w:val="both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2263A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hAnsiTheme="minorHAnsi" w:cs="Arial"/>
                <w:bCs/>
                <w:color w:val="000000" w:themeColor="text1"/>
              </w:rPr>
              <w:pPrChange w:id="9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  <w:jc w:val="both"/>
                </w:pPr>
              </w:pPrChange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2EF47D9F" w:rsidR="0092263A" w:rsidRPr="0092263A" w:rsidRDefault="0092263A" w:rsidP="001C0D5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44B11515" w:rsidR="0092263A" w:rsidRPr="0092263A" w:rsidRDefault="001C0D5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realizáciou sa dosiahnu plánované ciele projektu.</w:t>
            </w:r>
          </w:p>
        </w:tc>
      </w:tr>
      <w:tr w:rsidR="0092263A" w:rsidRPr="00334C9E" w14:paraId="512CD2FC" w14:textId="77777777" w:rsidTr="002915DF">
        <w:trPr>
          <w:trHeight w:val="30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539AE7D" w:rsidR="0092263A" w:rsidRPr="0092263A" w:rsidRDefault="001C0D5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</w:t>
            </w:r>
            <w:ins w:id="10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2915DF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6B4A5001" w:rsidR="0092263A" w:rsidRPr="0092263A" w:rsidRDefault="00F204A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11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12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ins w:id="13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531F70B5" w14:textId="1CEC2243" w:rsidR="0092263A" w:rsidRPr="0092263A" w:rsidRDefault="00F204A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14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ins w:id="15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kultúrny a historický ráz územia</w:t>
            </w:r>
            <w:ins w:id="16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833C3F7" w14:textId="29EB2D66" w:rsidR="0092263A" w:rsidRPr="0092263A" w:rsidRDefault="00F204A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17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ins w:id="18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miestne zvyky, gastronómia</w:t>
            </w:r>
            <w:ins w:id="19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4F1D05D" w14:textId="6615BEEC" w:rsidR="0092263A" w:rsidRPr="0092263A" w:rsidRDefault="00F204AB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ins w:id="20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21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2915DF">
            <w:pPr>
              <w:jc w:val="both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2915DF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2915DF">
            <w:pPr>
              <w:jc w:val="both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2915DF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2915D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71B89708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4C9D" w14:textId="77777777" w:rsidR="009A79FD" w:rsidRDefault="009A79FD" w:rsidP="002915DF">
            <w:pPr>
              <w:jc w:val="both"/>
              <w:rPr>
                <w:ins w:id="22" w:author="Autor"/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ins w:id="23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  <w:p w14:paraId="3CC59E4E" w14:textId="064419A4" w:rsidR="00F204AB" w:rsidRPr="009A79FD" w:rsidRDefault="00F204AB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</w:tr>
      <w:tr w:rsidR="009A79FD" w:rsidRPr="00334C9E" w14:paraId="01B50E90" w14:textId="77777777" w:rsidTr="002915D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464" w14:textId="77777777" w:rsidR="009A79FD" w:rsidRDefault="009A79FD" w:rsidP="002915DF">
            <w:pPr>
              <w:jc w:val="both"/>
              <w:rPr>
                <w:ins w:id="24" w:author="Autor"/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</w:t>
            </w:r>
            <w:ins w:id="25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3C82D1BD" w14:textId="56C03166" w:rsidR="00F204AB" w:rsidRPr="009A79FD" w:rsidRDefault="00F204AB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</w:tr>
      <w:tr w:rsidR="009A79FD" w:rsidRPr="00334C9E" w14:paraId="7D9D147F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2915DF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2915DF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021859D1" w:rsidR="009A79FD" w:rsidRDefault="009A79FD" w:rsidP="00C07F8B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B3A5A06" w14:textId="77777777" w:rsidR="00C07F8B" w:rsidRPr="009A79FD" w:rsidRDefault="00C07F8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6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  <w:jc w:val="both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7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  <w:jc w:val="both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8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  <w:jc w:val="both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2915DF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2915DF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083E198B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2915D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2915DF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441C890D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Efektívnosť </w:t>
            </w:r>
            <w:ins w:id="29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5187045E" w:rsidR="009A79FD" w:rsidRDefault="009A79FD" w:rsidP="00C07F8B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či zodpovedajú obvyklým cenám v danom mieste a čase.</w:t>
            </w:r>
          </w:p>
          <w:p w14:paraId="6AE57401" w14:textId="77777777" w:rsidR="00C07F8B" w:rsidRPr="009A79FD" w:rsidRDefault="00C07F8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5F2FCA7A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ins w:id="30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43BF6ABB" w:rsidR="009A79FD" w:rsidRPr="009A79FD" w:rsidRDefault="009A79FD" w:rsidP="002915DF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C8F6AE3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D03149B" w:rsidR="009A79FD" w:rsidRPr="009A79FD" w:rsidRDefault="009A79FD" w:rsidP="002915DF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ins w:id="31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609E91CC" w:rsidR="009A79FD" w:rsidRPr="009A79FD" w:rsidRDefault="009A79FD" w:rsidP="002915DF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ins w:id="32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2915D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237011AE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1C0D51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1C0D51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49E2D7CF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1D15B640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33" w:author="Autor">
              <w:r w:rsidRPr="009A79FD" w:rsidDel="00F204AB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0 </w:delText>
              </w:r>
            </w:del>
            <w:ins w:id="34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>1</w:t>
              </w:r>
              <w:r w:rsidR="00F204AB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  <w:del w:id="35" w:author="Autor">
              <w:r w:rsidRPr="009A79FD" w:rsidDel="00F204AB">
                <w:rPr>
                  <w:rFonts w:asciiTheme="minorHAnsi" w:eastAsia="Times New Roman" w:hAnsiTheme="minorHAnsi" w:cs="Arial"/>
                  <w:bCs/>
                  <w:lang w:eastAsia="sk-SK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2361E552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36" w:author="Autor">
              <w:r w:rsidRPr="009A79FD" w:rsidDel="00F204AB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4 </w:delText>
              </w:r>
            </w:del>
            <w:ins w:id="37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>2</w:t>
              </w:r>
              <w:r w:rsidR="00F204AB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05426A90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38" w:author="Autor">
              <w:r w:rsidRPr="009A79FD" w:rsidDel="00F204AB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8 </w:delText>
              </w:r>
            </w:del>
            <w:ins w:id="39" w:author="Autor"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>3</w:t>
              </w:r>
              <w:r w:rsidR="00F204AB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del w:id="40" w:author="Autor">
              <w:r w:rsidRPr="009A79FD" w:rsidDel="00F204AB">
                <w:rPr>
                  <w:rFonts w:asciiTheme="minorHAnsi" w:eastAsia="Times New Roman" w:hAnsiTheme="minorHAnsi" w:cs="Arial"/>
                  <w:bCs/>
                  <w:lang w:eastAsia="sk-SK"/>
                </w:rPr>
                <w:delText>bodov</w:delText>
              </w:r>
            </w:del>
            <w:ins w:id="41" w:author="Autor">
              <w:r w:rsidR="00F204AB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>bod</w:t>
              </w:r>
              <w:r w:rsidR="00F204AB">
                <w:rPr>
                  <w:rFonts w:asciiTheme="minorHAnsi" w:eastAsia="Times New Roman" w:hAnsiTheme="minorHAnsi" w:cs="Arial"/>
                  <w:bCs/>
                  <w:lang w:eastAsia="sk-SK"/>
                </w:rPr>
                <w:t>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2915DF">
            <w:pPr>
              <w:jc w:val="both"/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2915D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2915DF">
            <w:pPr>
              <w:jc w:val="both"/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996843D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4F54AC2D" w14:textId="77777777" w:rsidR="00F204AB" w:rsidRDefault="00F204AB" w:rsidP="009459EB">
      <w:pPr>
        <w:spacing w:after="120"/>
        <w:jc w:val="both"/>
        <w:outlineLvl w:val="0"/>
        <w:rPr>
          <w:ins w:id="42" w:author="Autor"/>
          <w:rFonts w:cs="Arial"/>
          <w:b/>
          <w:color w:val="000000" w:themeColor="text1"/>
        </w:rPr>
      </w:pPr>
    </w:p>
    <w:p w14:paraId="7A47A676" w14:textId="77777777" w:rsidR="00F204AB" w:rsidRDefault="00F204AB" w:rsidP="009459EB">
      <w:pPr>
        <w:spacing w:after="120"/>
        <w:jc w:val="both"/>
        <w:outlineLvl w:val="0"/>
        <w:rPr>
          <w:ins w:id="43" w:author="Autor"/>
          <w:rFonts w:cs="Arial"/>
          <w:b/>
          <w:color w:val="000000" w:themeColor="text1"/>
        </w:rPr>
      </w:pPr>
    </w:p>
    <w:p w14:paraId="6B84FC54" w14:textId="7E5E148F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2915DF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915D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69D8FB56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ins w:id="44" w:author="Autor">
              <w:r w:rsidR="006D1320">
                <w:rPr>
                  <w:rFonts w:cs="Arial"/>
                  <w:color w:val="000000" w:themeColor="text1"/>
                </w:rPr>
                <w:t xml:space="preserve">/ </w:t>
              </w:r>
            </w:ins>
            <w:del w:id="45" w:author="Autor">
              <w:r w:rsidR="00C07F8B" w:rsidDel="006D1320">
                <w:rPr>
                  <w:rFonts w:cs="Arial"/>
                  <w:color w:val="000000" w:themeColor="text1"/>
                </w:rPr>
                <w:delText>,</w:delText>
              </w:r>
              <w:r w:rsidRPr="00732DFC" w:rsidDel="006D1320">
                <w:rPr>
                  <w:rFonts w:cs="Arial"/>
                  <w:color w:val="000000" w:themeColor="text1"/>
                </w:rPr>
                <w:delText xml:space="preserve"> </w:delText>
              </w:r>
            </w:del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0D0ADCAF" w:rsidR="009A79FD" w:rsidRPr="002915DF" w:rsidRDefault="00C07F8B" w:rsidP="002915DF">
            <w:pPr>
              <w:pStyle w:val="Nadpis2"/>
              <w:outlineLvl w:val="1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2915DF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4E38203C" w:rsidR="009A79FD" w:rsidRPr="00334C9E" w:rsidRDefault="00F204AB" w:rsidP="002915DF">
            <w:pPr>
              <w:pStyle w:val="Nadpis2"/>
              <w:outlineLvl w:val="1"/>
              <w:rPr>
                <w:rFonts w:asciiTheme="minorHAnsi" w:hAnsiTheme="minorHAnsi" w:cs="Arial"/>
                <w:b/>
                <w:color w:val="000000" w:themeColor="text1"/>
              </w:rPr>
            </w:pPr>
            <w:ins w:id="46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 xml:space="preserve">      </w:t>
              </w:r>
            </w:ins>
            <w:r w:rsidR="00CC1488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6A58F695" w:rsidR="009A79FD" w:rsidRPr="00334C9E" w:rsidRDefault="00DD6266" w:rsidP="006D132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del w:id="47" w:author="Autor">
              <w:r w:rsidR="00C07F8B" w:rsidDel="006D1320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ins w:id="48" w:author="Autor">
              <w:r w:rsidR="006D1320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del w:id="49" w:author="Autor">
              <w:r w:rsidR="00C07F8B" w:rsidDel="006D1320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</w:del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636AF2E" w:rsidR="009A79FD" w:rsidRPr="00334C9E" w:rsidRDefault="00C07F8B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442F0E19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ins w:id="50" w:author="Autor">
              <w:r w:rsidR="006D1320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del w:id="51" w:author="Autor">
              <w:r w:rsidR="00C07F8B" w:rsidDel="006D1320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1AEB3E85" w:rsidR="009A79FD" w:rsidRPr="00334C9E" w:rsidRDefault="00C07F8B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22CC97F9" w:rsidR="009A79FD" w:rsidRPr="00334C9E" w:rsidRDefault="00DD6266" w:rsidP="006D132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52" w:author="Autor">
              <w:r w:rsidDel="00F204AB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</w:del>
            <w:ins w:id="53" w:author="Autor">
              <w:r w:rsidR="00F204AB">
                <w:rPr>
                  <w:rFonts w:asciiTheme="minorHAnsi" w:hAnsiTheme="minorHAnsi" w:cs="Arial"/>
                  <w:color w:val="000000" w:themeColor="text1"/>
                </w:rPr>
                <w:t>1</w:t>
              </w:r>
            </w:ins>
            <w:del w:id="54" w:author="Autor">
              <w:r w:rsidR="00C07F8B" w:rsidDel="006D1320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ins w:id="55" w:author="Autor">
              <w:r w:rsidR="006D1320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del w:id="56" w:author="Autor">
              <w:r w:rsidR="00C07F8B" w:rsidDel="00F204AB">
                <w:rPr>
                  <w:rFonts w:asciiTheme="minorHAnsi" w:hAnsiTheme="minorHAnsi" w:cs="Arial"/>
                  <w:color w:val="000000" w:themeColor="text1"/>
                </w:rPr>
                <w:delText>4</w:delText>
              </w:r>
            </w:del>
            <w:ins w:id="57" w:author="Autor">
              <w:r w:rsidR="00F204AB">
                <w:rPr>
                  <w:rFonts w:asciiTheme="minorHAnsi" w:hAnsiTheme="minorHAnsi" w:cs="Arial"/>
                  <w:color w:val="000000" w:themeColor="text1"/>
                </w:rPr>
                <w:t>2</w:t>
              </w:r>
            </w:ins>
            <w:del w:id="58" w:author="Autor">
              <w:r w:rsidR="00C07F8B" w:rsidDel="006D1320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ins w:id="59" w:author="Autor">
              <w:r w:rsidR="006D1320">
                <w:rPr>
                  <w:rFonts w:asciiTheme="minorHAnsi" w:hAnsiTheme="minorHAnsi" w:cs="Arial"/>
                  <w:color w:val="000000" w:themeColor="text1"/>
                </w:rPr>
                <w:t xml:space="preserve"> /</w:t>
              </w:r>
            </w:ins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del w:id="60" w:author="Autor">
              <w:r w:rsidDel="00F204AB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61" w:author="Autor">
              <w:r w:rsidR="00F204AB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36C7966C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62" w:author="Autor">
              <w:r w:rsidDel="00F204AB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63" w:author="Autor">
              <w:r w:rsidR="00F204AB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4DCA40BE" w:rsidR="009A79FD" w:rsidRPr="00334C9E" w:rsidRDefault="00C07F8B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6A618B7F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64" w:author="Autor">
              <w:r w:rsidDel="00F204AB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65" w:author="Autor">
              <w:r w:rsidR="00F204AB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CD5A7A3" w:rsidR="00DD6266" w:rsidRPr="004108F8" w:rsidRDefault="00F204AB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ins w:id="66" w:author="Autor">
              <w:r>
                <w:rPr>
                  <w:rFonts w:cs="Arial"/>
                  <w:b/>
                  <w:color w:val="000000" w:themeColor="text1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</w:t>
              </w:r>
            </w:ins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del w:id="67" w:author="Autor">
              <w:r w:rsidR="00DD6266" w:rsidRPr="004108F8" w:rsidDel="00F204AB">
                <w:rPr>
                  <w:rFonts w:cs="Arial"/>
                  <w:b/>
                  <w:color w:val="000000" w:themeColor="text1"/>
                </w:rPr>
                <w:delText xml:space="preserve">maximálne </w:delText>
              </w:r>
            </w:del>
            <w:ins w:id="68" w:author="Autor">
              <w:r w:rsidRPr="004108F8">
                <w:rPr>
                  <w:rFonts w:cs="Arial"/>
                  <w:b/>
                  <w:color w:val="000000" w:themeColor="text1"/>
                </w:rPr>
                <w:t>maximáln</w:t>
              </w:r>
              <w:r>
                <w:rPr>
                  <w:rFonts w:cs="Arial"/>
                  <w:b/>
                  <w:color w:val="000000" w:themeColor="text1"/>
                </w:rPr>
                <w:t>y</w:t>
              </w:r>
              <w:r w:rsidRPr="004108F8">
                <w:rPr>
                  <w:rFonts w:cs="Arial"/>
                  <w:b/>
                  <w:color w:val="000000" w:themeColor="text1"/>
                </w:rPr>
                <w:t xml:space="preserve"> </w:t>
              </w:r>
            </w:ins>
            <w:del w:id="69" w:author="Autor">
              <w:r w:rsidR="00DD6266" w:rsidRPr="004108F8" w:rsidDel="00F204AB">
                <w:rPr>
                  <w:rFonts w:cs="Arial"/>
                  <w:b/>
                  <w:color w:val="000000" w:themeColor="text1"/>
                </w:rPr>
                <w:delText xml:space="preserve">dosiahnuteľný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    </w:t>
            </w:r>
            <w:del w:id="70" w:author="Autor">
              <w:r w:rsidR="00DD6266" w:rsidRPr="004108F8" w:rsidDel="00F204AB">
                <w:rPr>
                  <w:rFonts w:cs="Arial"/>
                  <w:b/>
                  <w:color w:val="000000" w:themeColor="text1"/>
                </w:rPr>
                <w:delText xml:space="preserve">                                                                                    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          </w:t>
            </w:r>
            <w:del w:id="71" w:author="Autor">
              <w:r w:rsidR="00CC1488" w:rsidDel="00F204AB">
                <w:rPr>
                  <w:rFonts w:cs="Arial"/>
                  <w:b/>
                  <w:color w:val="000000" w:themeColor="text1"/>
                </w:rPr>
                <w:delText>14</w:delText>
              </w:r>
            </w:del>
            <w:ins w:id="72" w:author="Autor">
              <w:r>
                <w:rPr>
                  <w:rFonts w:cs="Arial"/>
                  <w:b/>
                  <w:color w:val="000000" w:themeColor="text1"/>
                </w:rPr>
                <w:t>9</w:t>
              </w:r>
            </w:ins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1942F3D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del w:id="73" w:author="Autor">
        <w:r w:rsidR="00CC1488" w:rsidDel="00F204AB">
          <w:rPr>
            <w:rFonts w:cs="Arial"/>
            <w:b/>
            <w:color w:val="000000" w:themeColor="text1"/>
          </w:rPr>
          <w:delText>9</w:delText>
        </w:r>
      </w:del>
      <w:ins w:id="74" w:author="Autor">
        <w:r w:rsidR="00F204AB">
          <w:rPr>
            <w:rFonts w:cs="Arial"/>
            <w:b/>
            <w:color w:val="000000" w:themeColor="text1"/>
          </w:rPr>
          <w:t>6</w:t>
        </w:r>
      </w:ins>
      <w:r w:rsidR="00DD6266" w:rsidRPr="004108F8">
        <w:rPr>
          <w:rFonts w:cs="Arial"/>
          <w:b/>
          <w:color w:val="000000" w:themeColor="text1"/>
        </w:rPr>
        <w:t xml:space="preserve"> 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60657ED" w14:textId="77777777" w:rsidR="00F204AB" w:rsidRDefault="00F204AB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ins w:id="75" w:author="Autor"/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3A4A71EE" w14:textId="77777777" w:rsidR="00F204AB" w:rsidRDefault="00F204AB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ins w:id="76" w:author="Autor"/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1DD84F28" w14:textId="7C67EF0B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5351BF28" w:rsidR="00607288" w:rsidRPr="00A42D69" w:rsidRDefault="00824E23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07F8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159AD2E8" w:rsidR="00607288" w:rsidRPr="00A42D69" w:rsidRDefault="00824E23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58214F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49E0EFD7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</w:t>
      </w:r>
      <w:del w:id="77" w:author="Autor">
        <w:r w:rsidR="00157279" w:rsidRPr="003958AB" w:rsidDel="00F204AB">
          <w:rPr>
            <w:rFonts w:asciiTheme="minorHAnsi" w:hAnsiTheme="minorHAnsi"/>
            <w:lang w:val="sk-SK"/>
          </w:rPr>
          <w:delText>á</w:delText>
        </w:r>
      </w:del>
      <w:ins w:id="78" w:author="Autor">
        <w:r w:rsidR="00F204AB">
          <w:rPr>
            <w:rFonts w:asciiTheme="minorHAnsi" w:hAnsiTheme="minorHAnsi"/>
            <w:lang w:val="sk-SK"/>
          </w:rPr>
          <w:t>um je</w:t>
        </w:r>
      </w:ins>
      <w:del w:id="79" w:author="Autor">
        <w:r w:rsidR="00157279" w:rsidRPr="003958AB" w:rsidDel="00F204AB">
          <w:rPr>
            <w:rFonts w:asciiTheme="minorHAnsi" w:hAnsiTheme="minorHAnsi"/>
            <w:lang w:val="sk-SK"/>
          </w:rPr>
          <w:delText xml:space="preserve"> </w:delText>
        </w:r>
        <w:r w:rsidRPr="003958AB" w:rsidDel="00F204AB">
          <w:rPr>
            <w:rFonts w:asciiTheme="minorHAnsi" w:hAnsiTheme="minorHAnsi"/>
            <w:lang w:val="sk-SK"/>
          </w:rPr>
          <w:delText>sú</w:delText>
        </w:r>
      </w:del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335098">
      <w:headerReference w:type="first" r:id="rId8"/>
      <w:footerReference w:type="first" r:id="rId9"/>
      <w:pgSz w:w="16838" w:h="11906" w:orient="landscape"/>
      <w:pgMar w:top="284" w:right="720" w:bottom="720" w:left="720" w:header="0" w:footer="708" w:gutter="0"/>
      <w:cols w:space="708"/>
      <w:titlePg/>
      <w:docGrid w:linePitch="360"/>
      <w:sectPrChange w:id="91" w:author="Autor">
        <w:sectPr w:rsidR="002B4BB6" w:rsidRPr="00334C9E" w:rsidSect="00335098">
          <w:pgMar w:top="720" w:right="720" w:bottom="720" w:left="720" w:header="426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7CAD2" w14:textId="77777777" w:rsidR="00824E23" w:rsidRDefault="00824E23" w:rsidP="006447D5">
      <w:pPr>
        <w:spacing w:after="0" w:line="240" w:lineRule="auto"/>
      </w:pPr>
      <w:r>
        <w:separator/>
      </w:r>
    </w:p>
  </w:endnote>
  <w:endnote w:type="continuationSeparator" w:id="0">
    <w:p w14:paraId="339B3A74" w14:textId="77777777" w:rsidR="00824E23" w:rsidRDefault="00824E2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47177852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6D1320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B810E" w14:textId="77777777" w:rsidR="00824E23" w:rsidRDefault="00824E23" w:rsidP="006447D5">
      <w:pPr>
        <w:spacing w:after="0" w:line="240" w:lineRule="auto"/>
      </w:pPr>
      <w:r>
        <w:separator/>
      </w:r>
    </w:p>
  </w:footnote>
  <w:footnote w:type="continuationSeparator" w:id="0">
    <w:p w14:paraId="7A7CF9C4" w14:textId="77777777" w:rsidR="00824E23" w:rsidRDefault="00824E2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6EBA4" w14:textId="4AA6962C" w:rsidR="00F204AB" w:rsidRDefault="00F204AB" w:rsidP="00335098">
    <w:pPr>
      <w:ind w:left="2832" w:firstLine="8083"/>
      <w:rPr>
        <w:ins w:id="80" w:author="Autor"/>
        <w:i/>
        <w:iCs/>
        <w:sz w:val="18"/>
        <w:szCs w:val="18"/>
      </w:rPr>
    </w:pPr>
    <w:ins w:id="81" w:author="Autor">
      <w:r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92032" behindDoc="1" locked="0" layoutInCell="1" allowOverlap="1" wp14:anchorId="1424D80E" wp14:editId="77295A16">
            <wp:simplePos x="0" y="0"/>
            <wp:positionH relativeFrom="column">
              <wp:posOffset>4489450</wp:posOffset>
            </wp:positionH>
            <wp:positionV relativeFrom="paragraph">
              <wp:posOffset>86995</wp:posOffset>
            </wp:positionV>
            <wp:extent cx="1853565" cy="654050"/>
            <wp:effectExtent l="0" t="0" r="0" b="0"/>
            <wp:wrapTight wrapText="bothSides">
              <wp:wrapPolygon edited="0">
                <wp:start x="2664" y="7550"/>
                <wp:lineTo x="2664" y="12583"/>
                <wp:lineTo x="4440" y="18874"/>
                <wp:lineTo x="5328" y="20132"/>
                <wp:lineTo x="10434" y="20761"/>
                <wp:lineTo x="11544" y="20761"/>
                <wp:lineTo x="15540" y="20132"/>
                <wp:lineTo x="16650" y="19503"/>
                <wp:lineTo x="16428" y="18874"/>
                <wp:lineTo x="21311" y="15099"/>
                <wp:lineTo x="21311" y="11953"/>
                <wp:lineTo x="12876" y="7550"/>
                <wp:lineTo x="2664" y="7550"/>
              </wp:wrapPolygon>
            </wp:wrapTight>
            <wp:docPr id="74" name="Obrázek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30465F8A">
          <wp:simplePos x="0" y="0"/>
          <wp:positionH relativeFrom="column">
            <wp:posOffset>7480935</wp:posOffset>
          </wp:positionH>
          <wp:positionV relativeFrom="paragraph">
            <wp:posOffset>300355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442C1456">
          <wp:simplePos x="0" y="0"/>
          <wp:positionH relativeFrom="column">
            <wp:posOffset>508000</wp:posOffset>
          </wp:positionH>
          <wp:positionV relativeFrom="paragraph">
            <wp:posOffset>176530</wp:posOffset>
          </wp:positionV>
          <wp:extent cx="647700" cy="598170"/>
          <wp:effectExtent l="0" t="0" r="0" b="0"/>
          <wp:wrapNone/>
          <wp:docPr id="7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98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12FA535" w14:textId="77777777" w:rsidR="00F204AB" w:rsidRDefault="00F204AB" w:rsidP="00335098">
    <w:pPr>
      <w:rPr>
        <w:ins w:id="82" w:author="Autor"/>
        <w:i/>
        <w:iCs/>
        <w:sz w:val="18"/>
        <w:szCs w:val="18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535FEDA0">
          <wp:simplePos x="0" y="0"/>
          <wp:positionH relativeFrom="column">
            <wp:posOffset>2453005</wp:posOffset>
          </wp:positionH>
          <wp:positionV relativeFrom="paragraph">
            <wp:posOffset>7620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7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511C7B" w14:textId="77777777" w:rsidR="00F204AB" w:rsidRDefault="00F204AB" w:rsidP="00335098">
    <w:pPr>
      <w:rPr>
        <w:ins w:id="83" w:author="Autor"/>
        <w:i/>
        <w:iCs/>
        <w:sz w:val="18"/>
        <w:szCs w:val="18"/>
      </w:rPr>
    </w:pPr>
  </w:p>
  <w:p w14:paraId="280C4ED4" w14:textId="77777777" w:rsidR="00F204AB" w:rsidRDefault="00F204AB" w:rsidP="00335098">
    <w:pPr>
      <w:ind w:firstLine="11766"/>
      <w:rPr>
        <w:ins w:id="84" w:author="Autor"/>
        <w:i/>
        <w:iCs/>
        <w:sz w:val="18"/>
        <w:szCs w:val="18"/>
      </w:rPr>
    </w:pPr>
  </w:p>
  <w:p w14:paraId="1F4C5EE6" w14:textId="3A108D5F" w:rsidR="00A70827" w:rsidRPr="00335098" w:rsidDel="00F204AB" w:rsidRDefault="00CC1488">
    <w:pPr>
      <w:ind w:left="2832" w:firstLine="11766"/>
      <w:rPr>
        <w:del w:id="85" w:author="Autor"/>
        <w:i/>
        <w:iCs/>
        <w:sz w:val="18"/>
        <w:szCs w:val="18"/>
        <w:rPrChange w:id="86" w:author="Autor">
          <w:rPr>
            <w:del w:id="87" w:author="Autor"/>
          </w:rPr>
        </w:rPrChange>
      </w:rPr>
      <w:pPrChange w:id="88" w:author="Autor">
        <w:pPr>
          <w:ind w:left="2832" w:firstLine="8083"/>
        </w:pPr>
      </w:pPrChange>
    </w:pPr>
    <w:r w:rsidRPr="00335098">
      <w:rPr>
        <w:i/>
        <w:iCs/>
        <w:sz w:val="18"/>
        <w:szCs w:val="18"/>
        <w:rPrChange w:id="89" w:author="Autor">
          <w:rPr/>
        </w:rPrChange>
      </w:rPr>
      <w:t xml:space="preserve">Príloha č. 4 výzvy – Kritériá na výber projektov </w:t>
    </w:r>
  </w:p>
  <w:p w14:paraId="4FE15440" w14:textId="7E01AF4E" w:rsidR="00E5263D" w:rsidRPr="00A70827" w:rsidRDefault="0017439E">
    <w:pPr>
      <w:ind w:firstLine="11766"/>
      <w:rPr>
        <w:rFonts w:ascii="Arial Narrow" w:hAnsi="Arial Narrow"/>
        <w:sz w:val="20"/>
      </w:rPr>
      <w:pPrChange w:id="90" w:author="Autor">
        <w:pPr>
          <w:pStyle w:val="Hlavika"/>
          <w:tabs>
            <w:tab w:val="clear" w:pos="9360"/>
            <w:tab w:val="right" w:pos="8647"/>
          </w:tabs>
          <w:ind w:firstLine="2127"/>
        </w:pPr>
      </w:pPrChange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7B869FEA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311502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39F72751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57044"/>
    <w:multiLevelType w:val="hybridMultilevel"/>
    <w:tmpl w:val="658077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03960"/>
    <w:multiLevelType w:val="hybridMultilevel"/>
    <w:tmpl w:val="923A61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30"/>
  </w:num>
  <w:num w:numId="5">
    <w:abstractNumId w:val="31"/>
  </w:num>
  <w:num w:numId="6">
    <w:abstractNumId w:val="8"/>
  </w:num>
  <w:num w:numId="7">
    <w:abstractNumId w:val="28"/>
  </w:num>
  <w:num w:numId="8">
    <w:abstractNumId w:val="12"/>
  </w:num>
  <w:num w:numId="9">
    <w:abstractNumId w:val="13"/>
  </w:num>
  <w:num w:numId="10">
    <w:abstractNumId w:val="5"/>
  </w:num>
  <w:num w:numId="11">
    <w:abstractNumId w:val="18"/>
  </w:num>
  <w:num w:numId="12">
    <w:abstractNumId w:val="15"/>
  </w:num>
  <w:num w:numId="13">
    <w:abstractNumId w:val="27"/>
  </w:num>
  <w:num w:numId="14">
    <w:abstractNumId w:val="22"/>
  </w:num>
  <w:num w:numId="15">
    <w:abstractNumId w:val="14"/>
  </w:num>
  <w:num w:numId="16">
    <w:abstractNumId w:val="9"/>
  </w:num>
  <w:num w:numId="17">
    <w:abstractNumId w:val="19"/>
  </w:num>
  <w:num w:numId="18">
    <w:abstractNumId w:val="29"/>
  </w:num>
  <w:num w:numId="19">
    <w:abstractNumId w:val="25"/>
  </w:num>
  <w:num w:numId="20">
    <w:abstractNumId w:val="2"/>
  </w:num>
  <w:num w:numId="21">
    <w:abstractNumId w:val="1"/>
  </w:num>
  <w:num w:numId="22">
    <w:abstractNumId w:val="33"/>
  </w:num>
  <w:num w:numId="23">
    <w:abstractNumId w:val="7"/>
  </w:num>
  <w:num w:numId="24">
    <w:abstractNumId w:val="33"/>
  </w:num>
  <w:num w:numId="25">
    <w:abstractNumId w:val="1"/>
  </w:num>
  <w:num w:numId="26">
    <w:abstractNumId w:val="7"/>
  </w:num>
  <w:num w:numId="27">
    <w:abstractNumId w:val="6"/>
  </w:num>
  <w:num w:numId="28">
    <w:abstractNumId w:val="26"/>
  </w:num>
  <w:num w:numId="29">
    <w:abstractNumId w:val="24"/>
  </w:num>
  <w:num w:numId="30">
    <w:abstractNumId w:val="32"/>
  </w:num>
  <w:num w:numId="31">
    <w:abstractNumId w:val="11"/>
  </w:num>
  <w:num w:numId="32">
    <w:abstractNumId w:val="10"/>
  </w:num>
  <w:num w:numId="33">
    <w:abstractNumId w:val="20"/>
  </w:num>
  <w:num w:numId="34">
    <w:abstractNumId w:val="16"/>
  </w:num>
  <w:num w:numId="35">
    <w:abstractNumId w:val="21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625C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93953"/>
    <w:rsid w:val="001A0BEE"/>
    <w:rsid w:val="001B0ED2"/>
    <w:rsid w:val="001B3ED7"/>
    <w:rsid w:val="001C0D51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5DF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BD2"/>
    <w:rsid w:val="003269E1"/>
    <w:rsid w:val="003320FE"/>
    <w:rsid w:val="00332619"/>
    <w:rsid w:val="00333D87"/>
    <w:rsid w:val="00334C9E"/>
    <w:rsid w:val="00335098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320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8B7"/>
    <w:rsid w:val="00823447"/>
    <w:rsid w:val="00823E50"/>
    <w:rsid w:val="00824E23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207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07F8B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6CC8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AB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1C649A"/>
    <w:rsid w:val="001D55CF"/>
    <w:rsid w:val="0021149F"/>
    <w:rsid w:val="00212C3B"/>
    <w:rsid w:val="005A4146"/>
    <w:rsid w:val="006B3B1E"/>
    <w:rsid w:val="00961741"/>
    <w:rsid w:val="00A64618"/>
    <w:rsid w:val="00AD089D"/>
    <w:rsid w:val="00B20F1E"/>
    <w:rsid w:val="00B874A2"/>
    <w:rsid w:val="00BB08B9"/>
    <w:rsid w:val="00BD4DD8"/>
    <w:rsid w:val="00C7603E"/>
    <w:rsid w:val="00CA0D69"/>
    <w:rsid w:val="00EA7464"/>
    <w:rsid w:val="00F60CBA"/>
    <w:rsid w:val="00F9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71DFE-25E4-49DB-AB27-5E867136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1536</Words>
  <Characters>8759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2021-02-15T21:57:00Z</dcterms:created>
  <dcterms:modified xsi:type="dcterms:W3CDTF">2021-05-07T10:30:00Z</dcterms:modified>
</cp:coreProperties>
</file>