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7F8BED9E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74C9DF64" w14:textId="77777777" w:rsidR="00C702EF" w:rsidRPr="00A42D69" w:rsidRDefault="00C702EF" w:rsidP="00730D1A">
            <w:pPr>
              <w:pStyle w:val="Odstavecseseznamem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1C6778A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27D4FD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22BADD" w14:textId="77777777" w:rsidR="00C702EF" w:rsidRPr="00264E75" w:rsidRDefault="00381F63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2006EEFC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8CFD6E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3E33F79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4EE6A16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0AED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F536F6E" w14:textId="77777777" w:rsidR="00BC628D" w:rsidRPr="00A42D69" w:rsidRDefault="00381F63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13747A03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C9FEF4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67BA7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B02AB8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7B5B0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5EB34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100E4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DFF645C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9B9FAF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Znakapoznpod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DDE09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Znakapoznpod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FEA10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35575376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799137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C4D9CD" w14:textId="77777777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E459D4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56D103" w14:textId="49F4B4A2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D465F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A15BBE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494876" w14:textId="70BACED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454FB3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6DB8C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057E20B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29982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BFED09" w14:textId="77777777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F54152" w14:textId="72F3B793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</w:t>
            </w:r>
            <w:r w:rsidR="004E732B">
              <w:rPr>
                <w:rFonts w:asciiTheme="minorHAnsi" w:hAnsiTheme="minorHAnsi"/>
                <w:sz w:val="20"/>
              </w:rPr>
              <w:t xml:space="preserve">        </w:t>
            </w:r>
            <w:r w:rsidRPr="008C0112">
              <w:rPr>
                <w:rFonts w:asciiTheme="minorHAnsi" w:hAnsiTheme="minorHAnsi"/>
                <w:sz w:val="20"/>
              </w:rPr>
              <w:t xml:space="preserve">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D7B277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E66A9A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947AF3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D906C" w14:textId="125DE5A3" w:rsidR="008C0112" w:rsidRPr="008C0112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DA5866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7A38BB92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BACAC6" w14:textId="77777777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01FF25" w14:textId="77777777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A619E3" w14:textId="2613836C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C0570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A969B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4944A9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DBBD32" w14:textId="4BE5AE18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5EAA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6E90D81B" w14:textId="7777777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6D80D03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01C1AC46" w14:textId="77777777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7DFAB37F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15C50694" w14:textId="77777777" w:rsidR="008C0112" w:rsidRDefault="008C0112" w:rsidP="008C0112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429A147D" w14:textId="77777777" w:rsidR="008C0112" w:rsidRDefault="008C0112" w:rsidP="008C0112">
            <w:pPr>
              <w:pStyle w:val="Odstavecseseznamem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2C10C625" w14:textId="4AB89406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 w:rsidR="00B52C0F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1A8E3EE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5E0FE601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22F79626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F47E4DB" w14:textId="2086F136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5423701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5BF8044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5EA87F4D" w14:textId="208BE714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EC47A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EC47AC" w:rsidRPr="00EC47AC">
        <w:rPr>
          <w:rFonts w:asciiTheme="minorHAnsi" w:hAnsiTheme="minorHAnsi"/>
        </w:rPr>
        <w:t xml:space="preserve">, </w:t>
      </w:r>
      <w:proofErr w:type="spellStart"/>
      <w:r w:rsidR="00EC47AC" w:rsidRPr="00EC47AC">
        <w:rPr>
          <w:rFonts w:asciiTheme="minorHAnsi" w:hAnsiTheme="minorHAnsi"/>
        </w:rPr>
        <w:t>t.j</w:t>
      </w:r>
      <w:proofErr w:type="spellEnd"/>
      <w:r w:rsidR="00EC47AC" w:rsidRPr="00EC47AC">
        <w:rPr>
          <w:rFonts w:asciiTheme="minorHAnsi" w:hAnsiTheme="minorHAnsi"/>
        </w:rPr>
        <w:t>. ukazovatele označené ako „áno“ bez dôvetku</w:t>
      </w:r>
      <w:r w:rsidR="00C702EF">
        <w:rPr>
          <w:rFonts w:asciiTheme="minorHAnsi" w:hAnsiTheme="minorHAnsi"/>
        </w:rPr>
        <w:t>.</w:t>
      </w:r>
    </w:p>
    <w:p w14:paraId="01289B92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0DE4E76A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218E89E7" w14:textId="1667E6EB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r w:rsidR="00EC47AC">
        <w:rPr>
          <w:rFonts w:asciiTheme="minorHAnsi" w:hAnsiTheme="minorHAnsi"/>
        </w:rPr>
        <w:t xml:space="preserve">ktorá </w:t>
      </w:r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B52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284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213AE" w14:textId="77777777" w:rsidR="00381F63" w:rsidRDefault="00381F63">
      <w:r>
        <w:separator/>
      </w:r>
    </w:p>
  </w:endnote>
  <w:endnote w:type="continuationSeparator" w:id="0">
    <w:p w14:paraId="3F35C791" w14:textId="77777777" w:rsidR="00381F63" w:rsidRDefault="00381F63">
      <w:r>
        <w:continuationSeparator/>
      </w:r>
    </w:p>
  </w:endnote>
  <w:endnote w:type="continuationNotice" w:id="1">
    <w:p w14:paraId="66903F57" w14:textId="77777777" w:rsidR="00381F63" w:rsidRDefault="00381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F460F" w14:textId="77777777" w:rsidR="00180110" w:rsidRDefault="001801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38BD0" w14:textId="77777777" w:rsidR="00180110" w:rsidRDefault="001801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E67D8" w14:textId="77777777" w:rsidR="00180110" w:rsidRDefault="001801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76033" w14:textId="77777777" w:rsidR="00381F63" w:rsidRDefault="00381F63">
      <w:r>
        <w:separator/>
      </w:r>
    </w:p>
  </w:footnote>
  <w:footnote w:type="continuationSeparator" w:id="0">
    <w:p w14:paraId="6680BD02" w14:textId="77777777" w:rsidR="00381F63" w:rsidRDefault="00381F63">
      <w:r>
        <w:continuationSeparator/>
      </w:r>
    </w:p>
  </w:footnote>
  <w:footnote w:type="continuationNotice" w:id="1">
    <w:p w14:paraId="6C4D3DCB" w14:textId="77777777" w:rsidR="00381F63" w:rsidRDefault="00381F63"/>
  </w:footnote>
  <w:footnote w:id="2">
    <w:p w14:paraId="4023265B" w14:textId="2077B9C6" w:rsidR="008718D1" w:rsidRPr="001A6EA1" w:rsidRDefault="008718D1" w:rsidP="00A01EB1">
      <w:pPr>
        <w:pStyle w:val="Textpoznpodarou"/>
        <w:ind w:hanging="284"/>
        <w:jc w:val="both"/>
        <w:rPr>
          <w:rFonts w:asciiTheme="minorHAnsi" w:hAnsiTheme="minorHAnsi"/>
        </w:rPr>
      </w:pPr>
      <w:r w:rsidRPr="00966A77">
        <w:rPr>
          <w:rStyle w:val="Znakapoznpod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834F8C" w14:textId="77777777" w:rsidR="008718D1" w:rsidRPr="001A6EA1" w:rsidRDefault="008718D1" w:rsidP="00A01EB1">
      <w:pPr>
        <w:pStyle w:val="Textpoznpodarou"/>
        <w:ind w:hanging="284"/>
        <w:rPr>
          <w:rFonts w:asciiTheme="minorHAnsi" w:hAnsiTheme="minorHAnsi"/>
        </w:rPr>
      </w:pPr>
      <w:r w:rsidRPr="001A6EA1">
        <w:rPr>
          <w:rStyle w:val="Znakapoznpod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2D5F8" w14:textId="77777777" w:rsidR="00180110" w:rsidRDefault="001801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C21E5" w14:textId="77777777" w:rsidR="00180110" w:rsidRDefault="001801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73D38" w14:textId="3C79B4D4" w:rsidR="008718D1" w:rsidRPr="005E6B6E" w:rsidRDefault="00B52C0F" w:rsidP="00B52C0F">
    <w:pPr>
      <w:pStyle w:val="Zhlav"/>
      <w:ind w:right="4932"/>
    </w:pP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5EBFF588" wp14:editId="757E0D75">
          <wp:simplePos x="0" y="0"/>
          <wp:positionH relativeFrom="column">
            <wp:posOffset>951866</wp:posOffset>
          </wp:positionH>
          <wp:positionV relativeFrom="paragraph">
            <wp:posOffset>118110</wp:posOffset>
          </wp:positionV>
          <wp:extent cx="565150" cy="629285"/>
          <wp:effectExtent l="0" t="0" r="6350" b="0"/>
          <wp:wrapNone/>
          <wp:docPr id="1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51823502" wp14:editId="343D708E">
          <wp:simplePos x="0" y="0"/>
          <wp:positionH relativeFrom="column">
            <wp:posOffset>2409825</wp:posOffset>
          </wp:positionH>
          <wp:positionV relativeFrom="paragraph">
            <wp:posOffset>231140</wp:posOffset>
          </wp:positionV>
          <wp:extent cx="561975" cy="471170"/>
          <wp:effectExtent l="0" t="0" r="9525" b="5080"/>
          <wp:wrapNone/>
          <wp:docPr id="20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01054CB3" wp14:editId="0CDEA3CD">
          <wp:simplePos x="0" y="0"/>
          <wp:positionH relativeFrom="column">
            <wp:posOffset>6311900</wp:posOffset>
          </wp:positionH>
          <wp:positionV relativeFrom="paragraph">
            <wp:posOffset>212725</wp:posOffset>
          </wp:positionV>
          <wp:extent cx="1638300" cy="457200"/>
          <wp:effectExtent l="0" t="0" r="0" b="0"/>
          <wp:wrapNone/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494D6E0" wp14:editId="190ADD51">
          <wp:extent cx="2104376" cy="749935"/>
          <wp:effectExtent l="0" t="0" r="0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480" cy="751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780FCC" w14:textId="77777777" w:rsidR="00EC47AC" w:rsidRPr="00180110" w:rsidRDefault="00EC47AC" w:rsidP="00180110">
    <w:pPr>
      <w:ind w:firstLine="8364"/>
      <w:rPr>
        <w:i/>
        <w:sz w:val="18"/>
        <w:szCs w:val="16"/>
      </w:rPr>
    </w:pPr>
    <w:r w:rsidRPr="00180110">
      <w:rPr>
        <w:i/>
        <w:sz w:val="18"/>
        <w:szCs w:val="16"/>
      </w:rPr>
      <w:t>Príloha č. 3  výzvy – Zoznam povinných merateľných ukazovateľov projektu</w:t>
    </w:r>
  </w:p>
  <w:p w14:paraId="48E0428B" w14:textId="77777777" w:rsidR="00B52C0F" w:rsidRDefault="00B52C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Se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Se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Se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Se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5B0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57172"/>
    <w:rsid w:val="00163A6B"/>
    <w:rsid w:val="00172641"/>
    <w:rsid w:val="00173196"/>
    <w:rsid w:val="00176814"/>
    <w:rsid w:val="00177805"/>
    <w:rsid w:val="00180110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55B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18E5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1F63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4FB3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49AB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32B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401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1F8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3E9E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2AD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1ACA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C0F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5383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1B1B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4310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AC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4EC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"/>
    <w:next w:val="Normln"/>
    <w:rsid w:val="001C49E5"/>
    <w:pPr>
      <w:outlineLvl w:val="5"/>
    </w:pPr>
  </w:style>
  <w:style w:type="paragraph" w:styleId="Nadpis7">
    <w:name w:val="heading 7"/>
    <w:basedOn w:val="Normln"/>
    <w:next w:val="Normln"/>
    <w:rsid w:val="001C49E5"/>
    <w:pPr>
      <w:outlineLvl w:val="6"/>
    </w:pPr>
  </w:style>
  <w:style w:type="paragraph" w:styleId="Nadpis8">
    <w:name w:val="heading 8"/>
    <w:basedOn w:val="Normln"/>
    <w:next w:val="Normln"/>
    <w:rsid w:val="001C49E5"/>
    <w:pPr>
      <w:outlineLvl w:val="7"/>
    </w:pPr>
  </w:style>
  <w:style w:type="paragraph" w:styleId="Nadpis9">
    <w:name w:val="heading 9"/>
    <w:basedOn w:val="Normln"/>
    <w:next w:val="Normln"/>
    <w:rsid w:val="001C49E5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Zpat">
    <w:name w:val="footer"/>
    <w:basedOn w:val="Normln"/>
    <w:link w:val="ZpatChar"/>
    <w:uiPriority w:val="99"/>
    <w:rsid w:val="001C49E5"/>
    <w:pPr>
      <w:tabs>
        <w:tab w:val="right" w:pos="8222"/>
      </w:tabs>
    </w:pPr>
    <w:rPr>
      <w:sz w:val="18"/>
    </w:rPr>
  </w:style>
  <w:style w:type="paragraph" w:styleId="Zhlav">
    <w:name w:val="header"/>
    <w:basedOn w:val="Normln"/>
    <w:link w:val="Zhlav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Seznamsodrkami">
    <w:name w:val="List Bullet"/>
    <w:basedOn w:val="Zkladntext"/>
    <w:qFormat/>
    <w:rsid w:val="007939E4"/>
    <w:pPr>
      <w:numPr>
        <w:numId w:val="6"/>
      </w:numPr>
    </w:pPr>
  </w:style>
  <w:style w:type="paragraph" w:styleId="Seznamsodrkami2">
    <w:name w:val="List Bullet 2"/>
    <w:basedOn w:val="Se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podarou">
    <w:name w:val="footnote text"/>
    <w:aliases w:val="Text poznámky pod čiarou 007,Text poznámky pod eiarou 007,_Poznámka pod čiarou,Text poznámky pod èiarou 007"/>
    <w:basedOn w:val="Normln"/>
    <w:link w:val="Textpoznpod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kladntextodsazen">
    <w:name w:val="Body Text Indent"/>
    <w:basedOn w:val="Zkladntext"/>
    <w:semiHidden/>
    <w:rsid w:val="001C49E5"/>
    <w:pPr>
      <w:ind w:left="340"/>
    </w:pPr>
  </w:style>
  <w:style w:type="paragraph" w:styleId="Rejstk1">
    <w:name w:val="index 1"/>
    <w:basedOn w:val="Normln"/>
    <w:next w:val="Normln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Titulek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"/>
    <w:semiHidden/>
    <w:rsid w:val="001C49E5"/>
  </w:style>
  <w:style w:type="character" w:styleId="slostrnky">
    <w:name w:val="page number"/>
    <w:basedOn w:val="Standardnpsmoodstavce"/>
    <w:semiHidden/>
    <w:rsid w:val="001C49E5"/>
    <w:rPr>
      <w:sz w:val="22"/>
    </w:rPr>
  </w:style>
  <w:style w:type="paragraph" w:styleId="Rejstk2">
    <w:name w:val="index 2"/>
    <w:basedOn w:val="Normln"/>
    <w:next w:val="Normln"/>
    <w:semiHidden/>
    <w:rsid w:val="001C49E5"/>
    <w:pPr>
      <w:ind w:left="340" w:right="851"/>
    </w:pPr>
  </w:style>
  <w:style w:type="paragraph" w:customStyle="1" w:styleId="zreportaddinfo">
    <w:name w:val="zreport addinfo"/>
    <w:basedOn w:val="Normln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draznn">
    <w:name w:val="Emphasis"/>
    <w:basedOn w:val="Standardnpsmoodstavce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Seznamsodrkami3">
    <w:name w:val="List Bullet 3"/>
    <w:basedOn w:val="Se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"/>
    <w:qFormat/>
    <w:rsid w:val="001C49E5"/>
    <w:pPr>
      <w:ind w:left="142" w:hanging="142"/>
    </w:pPr>
    <w:rPr>
      <w:sz w:val="18"/>
      <w:szCs w:val="16"/>
    </w:rPr>
  </w:style>
  <w:style w:type="paragraph" w:styleId="Titulek">
    <w:name w:val="caption"/>
    <w:basedOn w:val="Normln"/>
    <w:next w:val="Zkladntext"/>
    <w:qFormat/>
    <w:rsid w:val="001C49E5"/>
    <w:rPr>
      <w:bCs/>
      <w:i/>
      <w:sz w:val="14"/>
    </w:rPr>
  </w:style>
  <w:style w:type="paragraph" w:styleId="Seznamsodrkami4">
    <w:name w:val="List Bullet 4"/>
    <w:basedOn w:val="Se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rsid w:val="00283233"/>
    <w:rPr>
      <w:b/>
      <w:bCs/>
    </w:rPr>
  </w:style>
  <w:style w:type="paragraph" w:styleId="Nzev">
    <w:name w:val="Title"/>
    <w:basedOn w:val="Normln"/>
    <w:next w:val="Normln"/>
    <w:link w:val="Nze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Zdraznnjemn">
    <w:name w:val="Subtle Emphasis"/>
    <w:basedOn w:val="Standardnpsmoodstavce"/>
    <w:uiPriority w:val="19"/>
    <w:rsid w:val="00283233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283233"/>
    <w:rPr>
      <w:b/>
      <w:bCs/>
      <w:i/>
      <w:iCs/>
      <w:color w:val="4F81BD" w:themeColor="accent1"/>
    </w:rPr>
  </w:style>
  <w:style w:type="paragraph" w:styleId="Citt">
    <w:name w:val="Quote"/>
    <w:basedOn w:val="Normln"/>
    <w:next w:val="Normln"/>
    <w:link w:val="CittChar"/>
    <w:uiPriority w:val="29"/>
    <w:rsid w:val="0028323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Vrazncitt">
    <w:name w:val="Intense Quote"/>
    <w:basedOn w:val="Normln"/>
    <w:next w:val="Normln"/>
    <w:link w:val="Vrazncitt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Odkazjemn">
    <w:name w:val="Subtle Reference"/>
    <w:basedOn w:val="Standardnpsmoodstavce"/>
    <w:uiPriority w:val="31"/>
    <w:rsid w:val="00283233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283233"/>
    <w:rPr>
      <w:b/>
      <w:bCs/>
      <w:smallCaps/>
      <w:spacing w:val="5"/>
    </w:rPr>
  </w:style>
  <w:style w:type="paragraph" w:styleId="Odstavecseseznamem">
    <w:name w:val="List Paragraph"/>
    <w:aliases w:val="body,Odsek zoznamu2"/>
    <w:basedOn w:val="Normln"/>
    <w:link w:val="OdstavecseseznamemChar"/>
    <w:uiPriority w:val="34"/>
    <w:qFormat/>
    <w:rsid w:val="00283233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217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173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1730"/>
    <w:rPr>
      <w:rFonts w:ascii="Times New Roman" w:hAnsi="Times New Roman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7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odkaz">
    <w:name w:val="Hyperlink"/>
    <w:basedOn w:val="Standardnpsmoodstavce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Standardnpsmoodstavce"/>
    <w:rsid w:val="00305F67"/>
  </w:style>
  <w:style w:type="table" w:styleId="Mkatabulky">
    <w:name w:val="Table Grid"/>
    <w:basedOn w:val="Normlntabul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"/>
    <w:basedOn w:val="Standardnpsmoodstavce"/>
    <w:link w:val="Textpoznpod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í text Char"/>
    <w:basedOn w:val="Standardnpsmoodstavce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ZpatChar">
    <w:name w:val="Zápatí Char"/>
    <w:basedOn w:val="Standardnpsmoodstavce"/>
    <w:link w:val="Zpat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dku">
    <w:name w:val="line number"/>
    <w:basedOn w:val="Standardnpsmoodstavce"/>
    <w:uiPriority w:val="99"/>
    <w:semiHidden/>
    <w:unhideWhenUsed/>
    <w:rsid w:val="00602914"/>
  </w:style>
  <w:style w:type="character" w:customStyle="1" w:styleId="OdstavecseseznamemChar">
    <w:name w:val="Odstavec se seznamem Char"/>
    <w:aliases w:val="body Char,Odsek zoznamu2 Char"/>
    <w:link w:val="Odstavecseseznamem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ize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seznam">
    <w:name w:val="List Number"/>
    <w:basedOn w:val="Se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Seznam">
    <w:name w:val="List"/>
    <w:basedOn w:val="Normln"/>
    <w:uiPriority w:val="99"/>
    <w:semiHidden/>
    <w:unhideWhenUsed/>
    <w:rsid w:val="0058257F"/>
    <w:pPr>
      <w:ind w:left="283" w:hanging="283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web">
    <w:name w:val="Normal (Web)"/>
    <w:basedOn w:val="Normln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ZhlavChar">
    <w:name w:val="Záhlaví Char"/>
    <w:basedOn w:val="Standardnpsmoodstavce"/>
    <w:link w:val="Zhlav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80"/>
    <w:rsid w:val="000C7046"/>
    <w:rsid w:val="000D0DF6"/>
    <w:rsid w:val="002C366A"/>
    <w:rsid w:val="00353656"/>
    <w:rsid w:val="00424D91"/>
    <w:rsid w:val="00621D8B"/>
    <w:rsid w:val="00622630"/>
    <w:rsid w:val="006E2383"/>
    <w:rsid w:val="00A0306B"/>
    <w:rsid w:val="00A74980"/>
    <w:rsid w:val="00B1562A"/>
    <w:rsid w:val="00B62629"/>
    <w:rsid w:val="00BF34E7"/>
    <w:rsid w:val="00C31B9D"/>
    <w:rsid w:val="00C40C5F"/>
    <w:rsid w:val="00C803E8"/>
    <w:rsid w:val="00CA2517"/>
    <w:rsid w:val="00D44CE6"/>
    <w:rsid w:val="00DB3628"/>
    <w:rsid w:val="00E22C87"/>
    <w:rsid w:val="00E64A9D"/>
    <w:rsid w:val="00F56F5D"/>
    <w:rsid w:val="00F93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70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CCA60-FB5C-45A1-8723-5C70E0B7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2021-04-07T10:18:00Z</dcterms:created>
  <dcterms:modified xsi:type="dcterms:W3CDTF">2021-04-07T10:18:00Z</dcterms:modified>
</cp:coreProperties>
</file>